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5D8" w:rsidRDefault="00E225D8" w:rsidP="001F0E79">
      <w:pPr>
        <w:jc w:val="center"/>
        <w:rPr>
          <w:b/>
          <w:sz w:val="20"/>
          <w:szCs w:val="20"/>
          <w:lang w:val="kk-KZ"/>
        </w:rPr>
      </w:pPr>
    </w:p>
    <w:p w:rsidR="00E225D8" w:rsidRDefault="00E225D8" w:rsidP="001F0E79">
      <w:pPr>
        <w:jc w:val="center"/>
        <w:rPr>
          <w:b/>
          <w:sz w:val="20"/>
          <w:szCs w:val="20"/>
          <w:lang w:val="kk-KZ"/>
        </w:rPr>
      </w:pPr>
    </w:p>
    <w:p w:rsidR="00E225D8" w:rsidRDefault="00E225D8" w:rsidP="001F0E79">
      <w:pPr>
        <w:jc w:val="center"/>
        <w:rPr>
          <w:b/>
          <w:sz w:val="20"/>
          <w:szCs w:val="20"/>
          <w:lang w:val="kk-KZ"/>
        </w:rPr>
      </w:pPr>
    </w:p>
    <w:p w:rsidR="001F0E79" w:rsidRDefault="001F0E79" w:rsidP="001F0E79">
      <w:pPr>
        <w:jc w:val="center"/>
        <w:rPr>
          <w:b/>
          <w:sz w:val="20"/>
          <w:szCs w:val="20"/>
          <w:lang w:val="kk-KZ"/>
        </w:rPr>
      </w:pPr>
      <w:r>
        <w:rPr>
          <w:b/>
          <w:sz w:val="20"/>
          <w:szCs w:val="20"/>
          <w:lang w:val="kk-KZ"/>
        </w:rPr>
        <w:t>Студент үшін пән бойынша оқыту бағдарламасы (Syllabus)</w:t>
      </w:r>
    </w:p>
    <w:p w:rsidR="001F0E79" w:rsidRDefault="001F0E79" w:rsidP="001F0E79">
      <w:pPr>
        <w:jc w:val="center"/>
        <w:rPr>
          <w:b/>
          <w:sz w:val="20"/>
          <w:szCs w:val="20"/>
          <w:lang w:val="kk-KZ"/>
        </w:rPr>
      </w:pPr>
      <w:r>
        <w:rPr>
          <w:b/>
          <w:sz w:val="20"/>
          <w:szCs w:val="20"/>
          <w:lang w:val="kk-KZ"/>
        </w:rPr>
        <w:t xml:space="preserve"> 2016 - 2017 оқу жылына арналған</w:t>
      </w:r>
    </w:p>
    <w:p w:rsidR="001F0E79" w:rsidRDefault="001F0E79" w:rsidP="001F0E79">
      <w:pPr>
        <w:jc w:val="center"/>
        <w:rPr>
          <w:b/>
          <w:sz w:val="20"/>
          <w:szCs w:val="20"/>
          <w:lang w:val="kk-KZ"/>
        </w:rPr>
      </w:pPr>
      <w:r>
        <w:rPr>
          <w:b/>
          <w:sz w:val="20"/>
          <w:szCs w:val="20"/>
          <w:lang w:val="kk-KZ"/>
        </w:rPr>
        <w:t xml:space="preserve"> FZh 2205- </w:t>
      </w:r>
      <w:r w:rsidR="00D60AD1" w:rsidRPr="00D60AD1">
        <w:rPr>
          <w:b/>
          <w:sz w:val="20"/>
          <w:szCs w:val="20"/>
          <w:lang w:val="kk-KZ"/>
        </w:rPr>
        <w:t>Ауыл шаруашылық  жануарлардың физиологиясы</w:t>
      </w:r>
    </w:p>
    <w:p w:rsidR="001F0E79" w:rsidRDefault="001F0E79" w:rsidP="001F0E79">
      <w:pPr>
        <w:rPr>
          <w:color w:val="000000"/>
          <w:sz w:val="20"/>
          <w:szCs w:val="20"/>
          <w:lang w:val="kk-KZ"/>
        </w:rPr>
      </w:pPr>
      <w:bookmarkStart w:id="0" w:name="_GoBack"/>
      <w:bookmarkEnd w:id="0"/>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1. </w:t>
            </w:r>
            <w:r>
              <w:rPr>
                <w:b/>
                <w:sz w:val="20"/>
                <w:szCs w:val="20"/>
                <w:lang w:val="kk-KZ"/>
              </w:rPr>
              <w:t>Негізгі мәліметтер</w:t>
            </w:r>
          </w:p>
        </w:tc>
      </w:tr>
      <w:tr w:rsidR="001F0E79" w:rsidTr="001F0E79">
        <w:tc>
          <w:tcPr>
            <w:tcW w:w="2397" w:type="dxa"/>
            <w:gridSpan w:val="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Факультет</w:t>
            </w:r>
          </w:p>
        </w:tc>
        <w:tc>
          <w:tcPr>
            <w:tcW w:w="7323" w:type="dxa"/>
            <w:gridSpan w:val="1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Ветеринария және мал шаруашылығы  технологиясының факультеті</w:t>
            </w:r>
          </w:p>
        </w:tc>
      </w:tr>
      <w:tr w:rsidR="001F0E79" w:rsidTr="001F0E79">
        <w:tc>
          <w:tcPr>
            <w:tcW w:w="2397" w:type="dxa"/>
            <w:gridSpan w:val="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hideMark/>
          </w:tcPr>
          <w:p w:rsidR="001F0E79" w:rsidRDefault="005038AC" w:rsidP="005038AC">
            <w:pPr>
              <w:rPr>
                <w:sz w:val="20"/>
                <w:szCs w:val="20"/>
                <w:lang w:val="kk-KZ"/>
              </w:rPr>
            </w:pPr>
            <w:r>
              <w:rPr>
                <w:sz w:val="20"/>
                <w:szCs w:val="20"/>
              </w:rPr>
              <w:t>5В08</w:t>
            </w:r>
            <w:r w:rsidR="001F0E79">
              <w:rPr>
                <w:sz w:val="20"/>
                <w:szCs w:val="20"/>
              </w:rPr>
              <w:t xml:space="preserve">0100 – </w:t>
            </w:r>
            <w:r>
              <w:rPr>
                <w:sz w:val="20"/>
                <w:szCs w:val="20"/>
                <w:lang w:val="kk-KZ"/>
              </w:rPr>
              <w:t>Мал шаруашылығы өнімдерін өндіру технологиясы</w:t>
            </w:r>
          </w:p>
        </w:tc>
      </w:tr>
      <w:tr w:rsidR="001F0E79" w:rsidTr="001F0E79">
        <w:tc>
          <w:tcPr>
            <w:tcW w:w="94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Курс</w:t>
            </w:r>
          </w:p>
        </w:tc>
        <w:tc>
          <w:tcPr>
            <w:tcW w:w="1121" w:type="dxa"/>
            <w:gridSpan w:val="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 2</w:t>
            </w:r>
          </w:p>
        </w:tc>
        <w:tc>
          <w:tcPr>
            <w:tcW w:w="1121" w:type="dxa"/>
            <w:gridSpan w:val="7"/>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Семестр</w:t>
            </w:r>
          </w:p>
        </w:tc>
        <w:tc>
          <w:tcPr>
            <w:tcW w:w="112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4</w:t>
            </w:r>
          </w:p>
        </w:tc>
        <w:tc>
          <w:tcPr>
            <w:tcW w:w="1309"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күндізгі</w:t>
            </w:r>
          </w:p>
        </w:tc>
        <w:tc>
          <w:tcPr>
            <w:tcW w:w="1539" w:type="dxa"/>
            <w:gridSpan w:val="3"/>
            <w:tcBorders>
              <w:top w:val="single" w:sz="4" w:space="0" w:color="auto"/>
              <w:left w:val="single" w:sz="4" w:space="0" w:color="auto"/>
              <w:bottom w:val="single" w:sz="4" w:space="0" w:color="auto"/>
              <w:right w:val="single" w:sz="4" w:space="0" w:color="auto"/>
            </w:tcBorders>
            <w:hideMark/>
          </w:tcPr>
          <w:p w:rsidR="001F0E79" w:rsidRDefault="001F0E79">
            <w:pPr>
              <w:ind w:left="-533" w:firstLine="533"/>
              <w:rPr>
                <w:sz w:val="20"/>
                <w:szCs w:val="20"/>
                <w:lang w:val="kk-KZ"/>
              </w:rPr>
            </w:pPr>
            <w:r>
              <w:rPr>
                <w:sz w:val="20"/>
                <w:szCs w:val="20"/>
                <w:lang w:val="kk-KZ"/>
              </w:rPr>
              <w:t>Бағдарлама</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ind w:left="-533" w:firstLine="533"/>
              <w:rPr>
                <w:sz w:val="20"/>
                <w:szCs w:val="20"/>
                <w:lang w:val="kk-KZ"/>
              </w:rPr>
            </w:pPr>
            <w:r>
              <w:rPr>
                <w:sz w:val="20"/>
                <w:szCs w:val="20"/>
                <w:lang w:val="kk-KZ"/>
              </w:rPr>
              <w:t xml:space="preserve">негізгі </w:t>
            </w:r>
          </w:p>
        </w:tc>
      </w:tr>
      <w:tr w:rsidR="001F0E79" w:rsidTr="001F0E79">
        <w:tc>
          <w:tcPr>
            <w:tcW w:w="206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Пән циклы</w:t>
            </w:r>
            <w:r>
              <w:rPr>
                <w:sz w:val="20"/>
                <w:szCs w:val="20"/>
              </w:rPr>
              <w:t xml:space="preserve"> </w:t>
            </w:r>
          </w:p>
        </w:tc>
        <w:tc>
          <w:tcPr>
            <w:tcW w:w="2242" w:type="dxa"/>
            <w:gridSpan w:val="10"/>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618" w:type="dxa"/>
            <w:gridSpan w:val="5"/>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799" w:type="dxa"/>
            <w:gridSpan w:val="4"/>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негізгі </w:t>
            </w:r>
          </w:p>
        </w:tc>
      </w:tr>
      <w:tr w:rsidR="001F0E79" w:rsidTr="001F0E79">
        <w:tc>
          <w:tcPr>
            <w:tcW w:w="206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Кредит саны</w:t>
            </w:r>
          </w:p>
        </w:tc>
        <w:tc>
          <w:tcPr>
            <w:tcW w:w="2242" w:type="dxa"/>
            <w:gridSpan w:val="10"/>
            <w:tcBorders>
              <w:top w:val="single" w:sz="4" w:space="0" w:color="auto"/>
              <w:left w:val="single" w:sz="4" w:space="0" w:color="auto"/>
              <w:bottom w:val="single" w:sz="4" w:space="0" w:color="auto"/>
              <w:right w:val="single" w:sz="4" w:space="0" w:color="auto"/>
            </w:tcBorders>
            <w:hideMark/>
          </w:tcPr>
          <w:p w:rsidR="001F0E79" w:rsidRDefault="001F0E79">
            <w:pPr>
              <w:rPr>
                <w:lang w:val="kk-KZ"/>
              </w:rPr>
            </w:pPr>
            <w:r>
              <w:rPr>
                <w:sz w:val="22"/>
                <w:szCs w:val="22"/>
              </w:rPr>
              <w:t xml:space="preserve">3 </w:t>
            </w:r>
            <w:r>
              <w:rPr>
                <w:sz w:val="22"/>
                <w:szCs w:val="22"/>
                <w:lang w:val="en-US"/>
              </w:rPr>
              <w:t>KZ/ 5 ECTS</w:t>
            </w:r>
          </w:p>
        </w:tc>
        <w:tc>
          <w:tcPr>
            <w:tcW w:w="2618" w:type="dxa"/>
            <w:gridSpan w:val="5"/>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r>
      <w:tr w:rsidR="001F0E79" w:rsidTr="001F0E79">
        <w:tc>
          <w:tcPr>
            <w:tcW w:w="3060" w:type="dxa"/>
            <w:gridSpan w:val="9"/>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 № 4 ғимарат – 003 аудитория</w:t>
            </w:r>
          </w:p>
        </w:tc>
      </w:tr>
      <w:tr w:rsidR="001F0E79" w:rsidTr="001F0E79">
        <w:tc>
          <w:tcPr>
            <w:tcW w:w="2589" w:type="dxa"/>
            <w:gridSpan w:val="7"/>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       Муракаева Гульмира Калихановна</w:t>
            </w:r>
          </w:p>
        </w:tc>
      </w:tr>
      <w:tr w:rsidR="001F0E79" w:rsidTr="001F0E79">
        <w:tc>
          <w:tcPr>
            <w:tcW w:w="2589" w:type="dxa"/>
            <w:gridSpan w:val="7"/>
            <w:vMerge w:val="restart"/>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Кеңес уақыты</w:t>
            </w:r>
          </w:p>
          <w:p w:rsidR="001F0E79" w:rsidRDefault="001F0E79">
            <w:pPr>
              <w:rPr>
                <w:sz w:val="20"/>
                <w:szCs w:val="20"/>
                <w:lang w:val="kk-KZ"/>
              </w:rPr>
            </w:pPr>
            <w:r>
              <w:rPr>
                <w:sz w:val="20"/>
                <w:szCs w:val="20"/>
                <w:lang w:val="kk-KZ"/>
              </w:rPr>
              <w:t>(СОӨЖ жеке.)</w:t>
            </w:r>
          </w:p>
        </w:tc>
        <w:tc>
          <w:tcPr>
            <w:tcW w:w="2317" w:type="dxa"/>
            <w:gridSpan w:val="7"/>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1-нші апта</w:t>
            </w:r>
          </w:p>
        </w:tc>
        <w:tc>
          <w:tcPr>
            <w:tcW w:w="2317" w:type="dxa"/>
            <w:gridSpan w:val="5"/>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2-нші апта</w:t>
            </w:r>
          </w:p>
        </w:tc>
        <w:tc>
          <w:tcPr>
            <w:tcW w:w="2497"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3-нші апта</w:t>
            </w:r>
          </w:p>
        </w:tc>
      </w:tr>
      <w:tr w:rsidR="001F0E79" w:rsidTr="002D07F8">
        <w:tc>
          <w:tcPr>
            <w:tcW w:w="2589" w:type="dxa"/>
            <w:gridSpan w:val="7"/>
            <w:vMerge/>
            <w:tcBorders>
              <w:top w:val="single" w:sz="4" w:space="0" w:color="auto"/>
              <w:left w:val="single" w:sz="4" w:space="0" w:color="auto"/>
              <w:bottom w:val="single" w:sz="4" w:space="0" w:color="auto"/>
              <w:right w:val="single" w:sz="4" w:space="0" w:color="auto"/>
            </w:tcBorders>
            <w:vAlign w:val="center"/>
            <w:hideMark/>
          </w:tcPr>
          <w:p w:rsidR="001F0E79" w:rsidRDefault="001F0E79">
            <w:pPr>
              <w:rPr>
                <w:sz w:val="20"/>
                <w:szCs w:val="20"/>
                <w:lang w:val="kk-KZ"/>
              </w:rPr>
            </w:pPr>
          </w:p>
        </w:tc>
        <w:tc>
          <w:tcPr>
            <w:tcW w:w="2317" w:type="dxa"/>
            <w:gridSpan w:val="7"/>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317" w:type="dxa"/>
            <w:gridSpan w:val="5"/>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497" w:type="dxa"/>
            <w:gridSpan w:val="3"/>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2 Пререквизиттер және постреквизиттер</w:t>
            </w:r>
          </w:p>
        </w:tc>
      </w:tr>
      <w:tr w:rsidR="002D07F8" w:rsidRPr="00D60AD1" w:rsidTr="001F0E79">
        <w:tc>
          <w:tcPr>
            <w:tcW w:w="2160" w:type="dxa"/>
            <w:gridSpan w:val="4"/>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jc w:val="both"/>
              <w:rPr>
                <w:sz w:val="20"/>
                <w:szCs w:val="20"/>
                <w:lang w:val="kk-KZ"/>
              </w:rPr>
            </w:pPr>
            <w:r w:rsidRPr="00396624">
              <w:rPr>
                <w:sz w:val="20"/>
                <w:szCs w:val="20"/>
                <w:lang w:val="kk-KZ"/>
              </w:rPr>
              <w:t>«</w:t>
            </w:r>
            <w:r>
              <w:rPr>
                <w:sz w:val="20"/>
                <w:szCs w:val="20"/>
                <w:lang w:val="kk-KZ"/>
              </w:rPr>
              <w:t xml:space="preserve">Ауыл шаруашылық  </w:t>
            </w:r>
            <w:r w:rsidRPr="00396624">
              <w:rPr>
                <w:sz w:val="20"/>
                <w:szCs w:val="20"/>
                <w:lang w:val="kk-KZ"/>
              </w:rPr>
              <w:t>жануарлар</w:t>
            </w:r>
            <w:r>
              <w:rPr>
                <w:sz w:val="20"/>
                <w:szCs w:val="20"/>
                <w:lang w:val="kk-KZ"/>
              </w:rPr>
              <w:t>дың</w:t>
            </w:r>
            <w:r w:rsidRPr="00396624">
              <w:rPr>
                <w:sz w:val="20"/>
                <w:szCs w:val="20"/>
                <w:lang w:val="kk-KZ"/>
              </w:rPr>
              <w:t xml:space="preserve"> физиологиясы»   курстын алдында  биология, химия, физиология, малда азықтандыру малды өсіру, азық өндіру, жеке мал шаруашылыктары химия, физика, биохимия,  жанурлар анатомиясы мен физиологиясы, патфизиология, мал өсіру және генетика, фармакология, механизация, микробиология және т.б. басқа пәндерді түсіну керек.</w:t>
            </w:r>
          </w:p>
        </w:tc>
      </w:tr>
      <w:tr w:rsidR="002D07F8" w:rsidRPr="00D60AD1" w:rsidTr="001F0E79">
        <w:tc>
          <w:tcPr>
            <w:tcW w:w="2160" w:type="dxa"/>
            <w:gridSpan w:val="4"/>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2D07F8" w:rsidRPr="00396624" w:rsidRDefault="002D07F8" w:rsidP="002D07F8">
            <w:pPr>
              <w:jc w:val="both"/>
              <w:rPr>
                <w:sz w:val="20"/>
                <w:szCs w:val="20"/>
                <w:lang w:val="kk-KZ"/>
              </w:rPr>
            </w:pPr>
            <w:r w:rsidRPr="00396624">
              <w:rPr>
                <w:sz w:val="20"/>
                <w:szCs w:val="20"/>
                <w:lang w:val="kk-KZ"/>
              </w:rPr>
              <w:t>«</w:t>
            </w:r>
            <w:r>
              <w:rPr>
                <w:sz w:val="20"/>
                <w:szCs w:val="20"/>
                <w:lang w:val="kk-KZ"/>
              </w:rPr>
              <w:t xml:space="preserve">Ауыл шаруашылық </w:t>
            </w:r>
            <w:r w:rsidRPr="00396624">
              <w:rPr>
                <w:sz w:val="20"/>
                <w:szCs w:val="20"/>
                <w:lang w:val="kk-KZ"/>
              </w:rPr>
              <w:t>жануарлар</w:t>
            </w:r>
            <w:r>
              <w:rPr>
                <w:sz w:val="20"/>
                <w:szCs w:val="20"/>
                <w:lang w:val="kk-KZ"/>
              </w:rPr>
              <w:t>дың</w:t>
            </w:r>
            <w:r w:rsidRPr="00396624">
              <w:rPr>
                <w:sz w:val="20"/>
                <w:szCs w:val="20"/>
                <w:lang w:val="kk-KZ"/>
              </w:rPr>
              <w:t xml:space="preserve"> физиологиясы»  ветеринарлық-клиникалық пәндердің негізі болып табылады  мал азықтандыру, токсикология, паразитология</w:t>
            </w:r>
            <w:r>
              <w:rPr>
                <w:sz w:val="20"/>
                <w:szCs w:val="20"/>
                <w:lang w:val="kk-KZ"/>
              </w:rPr>
              <w:t>, эпизоотология және басқалары.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3 </w:t>
            </w:r>
            <w:proofErr w:type="gramStart"/>
            <w:r>
              <w:rPr>
                <w:b/>
                <w:sz w:val="20"/>
                <w:szCs w:val="20"/>
                <w:lang w:val="kk-KZ"/>
              </w:rPr>
              <w:t>П</w:t>
            </w:r>
            <w:proofErr w:type="gramEnd"/>
            <w:r>
              <w:rPr>
                <w:b/>
                <w:sz w:val="20"/>
                <w:szCs w:val="20"/>
                <w:lang w:val="kk-KZ"/>
              </w:rPr>
              <w:t>әннің мақсаты мен міндеттері</w:t>
            </w:r>
          </w:p>
        </w:tc>
      </w:tr>
      <w:tr w:rsidR="002D07F8" w:rsidRPr="00D60AD1" w:rsidTr="001F0E79">
        <w:tc>
          <w:tcPr>
            <w:tcW w:w="1620" w:type="dxa"/>
            <w:gridSpan w:val="2"/>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tabs>
                <w:tab w:val="num" w:pos="1440"/>
              </w:tabs>
              <w:jc w:val="both"/>
              <w:rPr>
                <w:sz w:val="20"/>
                <w:szCs w:val="20"/>
                <w:lang w:val="kk-KZ"/>
              </w:rPr>
            </w:pPr>
            <w:r w:rsidRPr="00396624">
              <w:rPr>
                <w:sz w:val="20"/>
                <w:szCs w:val="20"/>
                <w:lang w:val="kk-KZ"/>
              </w:rPr>
              <w:t>Мал организміне  табиғи ортаның тигізетіндігің, онын теориялық маңызы</w:t>
            </w:r>
          </w:p>
          <w:p w:rsidR="002D07F8" w:rsidRPr="00396624" w:rsidRDefault="002D07F8" w:rsidP="002D07F8">
            <w:pPr>
              <w:tabs>
                <w:tab w:val="num" w:pos="1440"/>
              </w:tabs>
              <w:jc w:val="both"/>
              <w:rPr>
                <w:sz w:val="20"/>
                <w:szCs w:val="20"/>
                <w:lang w:val="kk-KZ"/>
              </w:rPr>
            </w:pPr>
            <w:r w:rsidRPr="00396624">
              <w:rPr>
                <w:sz w:val="20"/>
                <w:szCs w:val="20"/>
                <w:lang w:val="kk-KZ"/>
              </w:rPr>
              <w:t>Әр түрлі жастағы және әр турлі малды өсіру, күтү азықтандыру, бағу</w:t>
            </w:r>
          </w:p>
          <w:p w:rsidR="002D07F8" w:rsidRPr="00396624" w:rsidRDefault="002D07F8" w:rsidP="002D07F8">
            <w:pPr>
              <w:tabs>
                <w:tab w:val="num" w:pos="1440"/>
              </w:tabs>
              <w:jc w:val="both"/>
              <w:rPr>
                <w:sz w:val="20"/>
                <w:szCs w:val="20"/>
                <w:lang w:val="kk-KZ"/>
              </w:rPr>
            </w:pPr>
            <w:r w:rsidRPr="00396624">
              <w:rPr>
                <w:sz w:val="20"/>
                <w:szCs w:val="20"/>
                <w:lang w:val="kk-KZ"/>
              </w:rPr>
              <w:t>Әр түрлі объектілерін зерттеу тәсілдерін білуі тиіс</w:t>
            </w:r>
          </w:p>
        </w:tc>
      </w:tr>
      <w:tr w:rsidR="002D07F8" w:rsidRPr="00D60AD1" w:rsidTr="001F0E79">
        <w:tc>
          <w:tcPr>
            <w:tcW w:w="1620" w:type="dxa"/>
            <w:gridSpan w:val="2"/>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jc w:val="both"/>
              <w:rPr>
                <w:sz w:val="20"/>
                <w:szCs w:val="20"/>
                <w:lang w:val="kk-KZ"/>
              </w:rPr>
            </w:pPr>
            <w:r w:rsidRPr="00396624">
              <w:rPr>
                <w:sz w:val="20"/>
                <w:szCs w:val="20"/>
                <w:lang w:val="kk-KZ"/>
              </w:rPr>
              <w:t>Сыртқы орта факторларының мал организмінің денсаулығына тигізетін әсерлердің теориялық негізін менгеруді</w:t>
            </w:r>
          </w:p>
          <w:p w:rsidR="002D07F8" w:rsidRPr="00396624" w:rsidRDefault="002D07F8" w:rsidP="002D07F8">
            <w:pPr>
              <w:jc w:val="both"/>
              <w:rPr>
                <w:sz w:val="20"/>
                <w:szCs w:val="20"/>
                <w:lang w:val="kk-KZ"/>
              </w:rPr>
            </w:pPr>
            <w:r>
              <w:rPr>
                <w:sz w:val="20"/>
                <w:szCs w:val="20"/>
                <w:lang w:val="kk-KZ"/>
              </w:rPr>
              <w:t xml:space="preserve">Ауыл шаруашылық </w:t>
            </w:r>
            <w:r w:rsidRPr="00396624">
              <w:rPr>
                <w:sz w:val="20"/>
                <w:szCs w:val="20"/>
                <w:lang w:val="kk-KZ"/>
              </w:rPr>
              <w:t>жануарлар</w:t>
            </w:r>
            <w:r>
              <w:rPr>
                <w:sz w:val="20"/>
                <w:szCs w:val="20"/>
                <w:lang w:val="kk-KZ"/>
              </w:rPr>
              <w:t xml:space="preserve">дың физиологиясы </w:t>
            </w:r>
            <w:r w:rsidRPr="00396624">
              <w:rPr>
                <w:sz w:val="20"/>
                <w:szCs w:val="20"/>
                <w:lang w:val="kk-KZ"/>
              </w:rPr>
              <w:t>нормаларды, сыртқы орта параметрлеріне қойылатын санитариялық-гигиеналық талаптарды, малды күтіп-бағудағы ветеринариялық-санитариялық ережелердің негізгі принциптерін жете зерттеуді</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4 </w:t>
            </w:r>
            <w:r>
              <w:rPr>
                <w:b/>
                <w:sz w:val="20"/>
                <w:szCs w:val="20"/>
                <w:lang w:val="kk-KZ"/>
              </w:rPr>
              <w:t>Академиялық сабақтардың бө</w:t>
            </w:r>
            <w:proofErr w:type="gramStart"/>
            <w:r>
              <w:rPr>
                <w:b/>
                <w:sz w:val="20"/>
                <w:szCs w:val="20"/>
                <w:lang w:val="kk-KZ"/>
              </w:rPr>
              <w:t>л</w:t>
            </w:r>
            <w:proofErr w:type="gramEnd"/>
            <w:r>
              <w:rPr>
                <w:b/>
                <w:sz w:val="20"/>
                <w:szCs w:val="20"/>
                <w:lang w:val="kk-KZ"/>
              </w:rPr>
              <w:t>інуі</w:t>
            </w:r>
          </w:p>
        </w:tc>
      </w:tr>
      <w:tr w:rsidR="001F0E79" w:rsidTr="001F0E79">
        <w:trPr>
          <w:trHeight w:val="461"/>
        </w:trPr>
        <w:tc>
          <w:tcPr>
            <w:tcW w:w="2268" w:type="dxa"/>
            <w:gridSpan w:val="5"/>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Барлығы</w:t>
            </w:r>
          </w:p>
        </w:tc>
        <w:tc>
          <w:tcPr>
            <w:tcW w:w="1080"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 xml:space="preserve">Дәріс </w:t>
            </w:r>
          </w:p>
        </w:tc>
        <w:tc>
          <w:tcPr>
            <w:tcW w:w="91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Тәж.</w:t>
            </w:r>
          </w:p>
        </w:tc>
        <w:tc>
          <w:tcPr>
            <w:tcW w:w="915"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Зертх .</w:t>
            </w:r>
          </w:p>
        </w:tc>
        <w:tc>
          <w:tcPr>
            <w:tcW w:w="1001"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СОӨЖ  топтық</w:t>
            </w:r>
          </w:p>
        </w:tc>
        <w:tc>
          <w:tcPr>
            <w:tcW w:w="1550"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Бақылау нысаны</w:t>
            </w:r>
          </w:p>
        </w:tc>
      </w:tr>
      <w:tr w:rsidR="001F0E79" w:rsidTr="001F0E79">
        <w:tc>
          <w:tcPr>
            <w:tcW w:w="2268" w:type="dxa"/>
            <w:gridSpan w:val="5"/>
            <w:tcBorders>
              <w:top w:val="single" w:sz="4" w:space="0" w:color="auto"/>
              <w:left w:val="single" w:sz="4" w:space="0" w:color="auto"/>
              <w:bottom w:val="single" w:sz="4" w:space="0" w:color="auto"/>
              <w:right w:val="single" w:sz="4" w:space="0" w:color="auto"/>
            </w:tcBorders>
            <w:hideMark/>
          </w:tcPr>
          <w:p w:rsidR="001F0E79" w:rsidRDefault="001F0E79">
            <w:pPr>
              <w:rPr>
                <w:color w:val="FF0000"/>
                <w:sz w:val="20"/>
                <w:szCs w:val="20"/>
                <w:lang w:val="kk-KZ"/>
              </w:rPr>
            </w:pPr>
            <w:r>
              <w:rPr>
                <w:sz w:val="20"/>
                <w:szCs w:val="20"/>
                <w:lang w:val="kk-KZ"/>
              </w:rPr>
              <w:t xml:space="preserve">3 кредит </w:t>
            </w:r>
            <w:r>
              <w:rPr>
                <w:color w:val="FF0000"/>
                <w:sz w:val="20"/>
                <w:szCs w:val="20"/>
                <w:lang w:val="kk-KZ"/>
              </w:rPr>
              <w:t xml:space="preserve">   </w:t>
            </w:r>
          </w:p>
          <w:p w:rsidR="001F0E79" w:rsidRDefault="001F0E79">
            <w:pPr>
              <w:rPr>
                <w:sz w:val="20"/>
                <w:szCs w:val="20"/>
                <w:lang w:val="kk-KZ"/>
              </w:rPr>
            </w:pPr>
            <w:r>
              <w:rPr>
                <w:sz w:val="20"/>
                <w:szCs w:val="20"/>
                <w:lang w:val="kk-KZ"/>
              </w:rPr>
              <w:t xml:space="preserve">135 сағат </w:t>
            </w:r>
          </w:p>
        </w:tc>
        <w:tc>
          <w:tcPr>
            <w:tcW w:w="1080"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5</w:t>
            </w:r>
          </w:p>
        </w:tc>
        <w:tc>
          <w:tcPr>
            <w:tcW w:w="91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25</w:t>
            </w:r>
          </w:p>
        </w:tc>
        <w:tc>
          <w:tcPr>
            <w:tcW w:w="915"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15</w:t>
            </w:r>
          </w:p>
        </w:tc>
        <w:tc>
          <w:tcPr>
            <w:tcW w:w="1001"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15</w:t>
            </w:r>
          </w:p>
        </w:tc>
        <w:tc>
          <w:tcPr>
            <w:tcW w:w="1550"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60</w:t>
            </w:r>
          </w:p>
        </w:tc>
        <w:tc>
          <w:tcPr>
            <w:tcW w:w="1989"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color w:val="000000"/>
                <w:sz w:val="20"/>
                <w:szCs w:val="20"/>
                <w:lang w:val="kk-KZ"/>
              </w:rPr>
            </w:pPr>
            <w:r>
              <w:rPr>
                <w:color w:val="000000"/>
                <w:sz w:val="20"/>
                <w:szCs w:val="20"/>
                <w:lang w:val="kk-KZ"/>
              </w:rPr>
              <w:t>Емтихан</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5 Пәннің мазмұны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2D07F8" w:rsidP="002D07F8">
            <w:pPr>
              <w:jc w:val="both"/>
              <w:rPr>
                <w:sz w:val="20"/>
                <w:szCs w:val="20"/>
                <w:lang w:val="kk-KZ"/>
              </w:rPr>
            </w:pPr>
            <w:r>
              <w:rPr>
                <w:sz w:val="20"/>
                <w:szCs w:val="20"/>
                <w:lang w:val="kk-KZ"/>
              </w:rPr>
              <w:t xml:space="preserve">Ауыл шаруашылық </w:t>
            </w:r>
            <w:r w:rsidR="001F0E79">
              <w:rPr>
                <w:sz w:val="20"/>
                <w:szCs w:val="20"/>
                <w:lang w:val="kk-KZ"/>
              </w:rPr>
              <w:t xml:space="preserve"> жануарлар</w:t>
            </w:r>
            <w:r>
              <w:rPr>
                <w:sz w:val="20"/>
                <w:szCs w:val="20"/>
                <w:lang w:val="kk-KZ"/>
              </w:rPr>
              <w:t xml:space="preserve">дың </w:t>
            </w:r>
            <w:r w:rsidR="001F0E79">
              <w:rPr>
                <w:sz w:val="20"/>
                <w:szCs w:val="20"/>
                <w:lang w:val="kk-KZ"/>
              </w:rPr>
              <w:t xml:space="preserve"> физиологиясы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rPr>
              <w:t xml:space="preserve">6 </w:t>
            </w:r>
            <w:r>
              <w:rPr>
                <w:b/>
                <w:sz w:val="20"/>
                <w:szCs w:val="20"/>
                <w:lang w:val="kk-KZ"/>
              </w:rPr>
              <w:t>Курс саясаты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7 </w:t>
            </w:r>
            <w:r>
              <w:rPr>
                <w:b/>
                <w:sz w:val="20"/>
                <w:szCs w:val="20"/>
                <w:lang w:val="kk-KZ"/>
              </w:rPr>
              <w:t>Ұсынылатын әдебиеттер тізімі</w:t>
            </w:r>
          </w:p>
        </w:tc>
      </w:tr>
      <w:tr w:rsidR="001F0E79" w:rsidTr="001F0E79">
        <w:tc>
          <w:tcPr>
            <w:tcW w:w="2675" w:type="dxa"/>
            <w:gridSpan w:val="8"/>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r>
              <w:rPr>
                <w:sz w:val="20"/>
                <w:szCs w:val="20"/>
                <w:lang w:val="kk-KZ"/>
              </w:rPr>
              <w:t>Қосымша</w:t>
            </w:r>
          </w:p>
          <w:p w:rsidR="001F0E79" w:rsidRDefault="001F0E79">
            <w:pPr>
              <w:rPr>
                <w:sz w:val="20"/>
                <w:szCs w:val="20"/>
              </w:rPr>
            </w:pPr>
          </w:p>
          <w:p w:rsidR="001F0E79" w:rsidRDefault="001F0E79">
            <w:pPr>
              <w:rPr>
                <w:sz w:val="20"/>
                <w:szCs w:val="20"/>
              </w:rPr>
            </w:pPr>
          </w:p>
          <w:p w:rsidR="001F0E79" w:rsidRDefault="001F0E79">
            <w:pPr>
              <w:rPr>
                <w:sz w:val="20"/>
                <w:szCs w:val="20"/>
              </w:rPr>
            </w:pPr>
          </w:p>
          <w:p w:rsidR="001F0E79" w:rsidRDefault="001F0E79">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1F0E79" w:rsidRDefault="001F0E79" w:rsidP="009B79FB">
            <w:pPr>
              <w:numPr>
                <w:ilvl w:val="0"/>
                <w:numId w:val="1"/>
              </w:numPr>
              <w:rPr>
                <w:sz w:val="20"/>
                <w:szCs w:val="20"/>
                <w:lang w:val="kk-KZ"/>
              </w:rPr>
            </w:pPr>
            <w:r>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1F0E79" w:rsidRDefault="001F0E79" w:rsidP="009B79FB">
            <w:pPr>
              <w:numPr>
                <w:ilvl w:val="0"/>
                <w:numId w:val="1"/>
              </w:numPr>
              <w:rPr>
                <w:sz w:val="20"/>
                <w:szCs w:val="20"/>
                <w:lang w:val="kk-KZ"/>
              </w:rPr>
            </w:pPr>
            <w:r>
              <w:rPr>
                <w:sz w:val="20"/>
                <w:szCs w:val="20"/>
                <w:lang w:val="kk-KZ"/>
              </w:rPr>
              <w:t>Костин А.Н., Мещеряков Ф.А., Сысоев А.А. Физиология с-х животных. М.: Колос, 1974 – 480 с</w:t>
            </w:r>
          </w:p>
        </w:tc>
      </w:tr>
      <w:tr w:rsidR="001F0E79" w:rsidTr="001F0E79">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r>
              <w:rPr>
                <w:sz w:val="20"/>
                <w:szCs w:val="20"/>
                <w:lang w:val="kk-KZ"/>
              </w:rPr>
              <w:t>Қосымша</w:t>
            </w:r>
          </w:p>
          <w:p w:rsidR="001F0E79" w:rsidRDefault="001F0E79">
            <w:pPr>
              <w:rPr>
                <w:sz w:val="20"/>
                <w:szCs w:val="20"/>
              </w:rPr>
            </w:pPr>
          </w:p>
          <w:p w:rsidR="001F0E79" w:rsidRDefault="001F0E79">
            <w:pPr>
              <w:rPr>
                <w:sz w:val="20"/>
                <w:szCs w:val="20"/>
              </w:rPr>
            </w:pPr>
          </w:p>
          <w:p w:rsidR="001F0E79" w:rsidRDefault="001F0E79">
            <w:pPr>
              <w:rPr>
                <w:sz w:val="20"/>
                <w:szCs w:val="20"/>
              </w:rPr>
            </w:pPr>
          </w:p>
          <w:p w:rsidR="001F0E79" w:rsidRDefault="001F0E79">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1F0E79" w:rsidRDefault="001F0E79" w:rsidP="009B79FB">
            <w:pPr>
              <w:numPr>
                <w:ilvl w:val="0"/>
                <w:numId w:val="1"/>
              </w:numPr>
              <w:rPr>
                <w:sz w:val="20"/>
                <w:szCs w:val="20"/>
                <w:lang w:val="kk-KZ"/>
              </w:rPr>
            </w:pPr>
            <w:r>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1F0E79" w:rsidRDefault="001F0E79" w:rsidP="009B79FB">
            <w:pPr>
              <w:numPr>
                <w:ilvl w:val="0"/>
                <w:numId w:val="1"/>
              </w:numPr>
              <w:rPr>
                <w:sz w:val="20"/>
                <w:szCs w:val="20"/>
                <w:lang w:val="kk-KZ"/>
              </w:rPr>
            </w:pPr>
            <w:r>
              <w:rPr>
                <w:sz w:val="20"/>
                <w:szCs w:val="20"/>
                <w:lang w:val="kk-KZ"/>
              </w:rPr>
              <w:t>Костин А.Н., Мещеряков Ф.А., Сысоев А.А. Физиология с-х животных. М.: Колос, 1974 – 480 с</w:t>
            </w:r>
          </w:p>
        </w:tc>
      </w:tr>
    </w:tbl>
    <w:p w:rsidR="001F0E79" w:rsidRDefault="001F0E79" w:rsidP="001F0E79">
      <w:pPr>
        <w:rPr>
          <w:sz w:val="20"/>
          <w:szCs w:val="20"/>
        </w:rPr>
        <w:sectPr w:rsidR="001F0E79">
          <w:pgSz w:w="11906" w:h="16838"/>
          <w:pgMar w:top="56" w:right="850" w:bottom="1134" w:left="1701" w:header="708" w:footer="708" w:gutter="0"/>
          <w:cols w:space="720"/>
        </w:sectPr>
      </w:pPr>
    </w:p>
    <w:p w:rsidR="00E225D8" w:rsidRDefault="00E225D8" w:rsidP="00E225D8">
      <w:pPr>
        <w:tabs>
          <w:tab w:val="left" w:pos="2520"/>
          <w:tab w:val="left" w:pos="2700"/>
        </w:tabs>
        <w:jc w:val="center"/>
        <w:rPr>
          <w:b/>
          <w:lang w:val="kk-KZ"/>
        </w:rPr>
      </w:pPr>
      <w:r>
        <w:rPr>
          <w:b/>
        </w:rPr>
        <w:lastRenderedPageBreak/>
        <w:t>8</w:t>
      </w:r>
      <w:proofErr w:type="gramStart"/>
      <w:r>
        <w:rPr>
          <w:b/>
        </w:rPr>
        <w:t xml:space="preserve"> </w:t>
      </w:r>
      <w:r>
        <w:rPr>
          <w:b/>
          <w:lang w:val="kk-KZ"/>
        </w:rPr>
        <w:t>К</w:t>
      </w:r>
      <w:proofErr w:type="gramEnd"/>
      <w:r>
        <w:rPr>
          <w:b/>
          <w:lang w:val="kk-KZ"/>
        </w:rPr>
        <w:t>үнтізбелік-тақырыптық жоспар</w:t>
      </w:r>
    </w:p>
    <w:p w:rsidR="00E225D8" w:rsidRDefault="00E225D8" w:rsidP="00E225D8">
      <w:pPr>
        <w:tabs>
          <w:tab w:val="left" w:pos="2520"/>
          <w:tab w:val="left" w:pos="2700"/>
        </w:tabs>
        <w:jc w:val="center"/>
        <w:rPr>
          <w:b/>
          <w:sz w:val="18"/>
          <w:szCs w:val="18"/>
          <w:lang w:val="kk-KZ"/>
        </w:rPr>
      </w:pPr>
    </w:p>
    <w:tbl>
      <w:tblPr>
        <w:tblW w:w="157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710"/>
        <w:gridCol w:w="2551"/>
        <w:gridCol w:w="851"/>
        <w:gridCol w:w="2977"/>
        <w:gridCol w:w="708"/>
        <w:gridCol w:w="2977"/>
        <w:gridCol w:w="709"/>
        <w:gridCol w:w="3118"/>
        <w:gridCol w:w="601"/>
      </w:tblGrid>
      <w:tr w:rsidR="00E225D8" w:rsidTr="00E225D8">
        <w:trPr>
          <w:cantSplit/>
          <w:trHeight w:val="875"/>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432"/>
                <w:tab w:val="left" w:pos="2520"/>
              </w:tabs>
              <w:ind w:right="-108"/>
              <w:jc w:val="center"/>
              <w:rPr>
                <w:sz w:val="18"/>
                <w:szCs w:val="18"/>
                <w:lang w:val="kk-KZ"/>
              </w:rPr>
            </w:pPr>
            <w:r>
              <w:rPr>
                <w:sz w:val="18"/>
                <w:szCs w:val="18"/>
              </w:rPr>
              <w:t xml:space="preserve">№ </w:t>
            </w:r>
            <w:r>
              <w:rPr>
                <w:sz w:val="18"/>
                <w:szCs w:val="18"/>
                <w:lang w:val="kk-KZ"/>
              </w:rPr>
              <w:t>апта</w:t>
            </w:r>
          </w:p>
        </w:tc>
        <w:tc>
          <w:tcPr>
            <w:tcW w:w="709"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432"/>
                <w:tab w:val="left" w:pos="2520"/>
              </w:tabs>
              <w:ind w:right="-108"/>
              <w:jc w:val="center"/>
              <w:rPr>
                <w:sz w:val="18"/>
                <w:szCs w:val="18"/>
                <w:lang w:val="kk-KZ"/>
              </w:rPr>
            </w:pPr>
            <w:r>
              <w:rPr>
                <w:sz w:val="18"/>
                <w:szCs w:val="18"/>
                <w:lang w:val="kk-KZ"/>
              </w:rPr>
              <w:t>модуль</w:t>
            </w: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Дәріс сабқтарының тақырыптары</w:t>
            </w:r>
          </w:p>
          <w:p w:rsidR="00E225D8" w:rsidRDefault="00E225D8">
            <w:pPr>
              <w:tabs>
                <w:tab w:val="left" w:pos="2520"/>
              </w:tabs>
              <w:jc w:val="center"/>
              <w:rPr>
                <w:sz w:val="18"/>
                <w:szCs w:val="18"/>
              </w:rPr>
            </w:pPr>
            <w:r>
              <w:rPr>
                <w:sz w:val="18"/>
                <w:szCs w:val="18"/>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lang w:val="kk-KZ"/>
              </w:rPr>
            </w:pPr>
            <w:r>
              <w:rPr>
                <w:sz w:val="18"/>
                <w:szCs w:val="18"/>
                <w:lang w:val="kk-KZ"/>
              </w:rPr>
              <w:t>сағат</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lang w:val="kk-KZ"/>
              </w:rPr>
              <w:t>Тәжірибелік сабақтарының тақырыптары</w:t>
            </w:r>
            <w:r>
              <w:rPr>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lang w:val="kk-KZ"/>
              </w:rPr>
              <w:t>Зертхана сабақтарының тақырыптары</w:t>
            </w:r>
            <w:r>
              <w:rPr>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r>
              <w:rPr>
                <w:sz w:val="18"/>
                <w:szCs w:val="18"/>
                <w:lang w:val="kk-KZ"/>
              </w:rPr>
              <w:t>СОӨЖ ауд. тақырыптары</w:t>
            </w:r>
          </w:p>
          <w:p w:rsidR="00E225D8" w:rsidRDefault="00E225D8">
            <w:pPr>
              <w:tabs>
                <w:tab w:val="left" w:pos="2520"/>
              </w:tabs>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w:t>
            </w:r>
          </w:p>
        </w:tc>
        <w:tc>
          <w:tcPr>
            <w:tcW w:w="709" w:type="dxa"/>
            <w:vMerge w:val="restart"/>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r>
              <w:rPr>
                <w:sz w:val="18"/>
                <w:szCs w:val="18"/>
                <w:lang w:val="kk-KZ"/>
              </w:rPr>
              <w:t>Модуль 1</w:t>
            </w: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r>
              <w:rPr>
                <w:sz w:val="18"/>
                <w:szCs w:val="18"/>
                <w:lang w:val="kk-KZ"/>
              </w:rPr>
              <w:t>Кіріспе. Қан физиологиясы</w:t>
            </w:r>
          </w:p>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Жануарларды бекіту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Қауіпсіздік ережесімен танысу</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rPr>
          <w:trHeight w:val="202"/>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Малдардан қан алу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Қан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Физиология ғылымның қысқаша даму тарихы.</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rPr>
          <w:trHeight w:val="382"/>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Қан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Қан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rPr>
          <w:trHeight w:val="525"/>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Тыныс алу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Тыныс алу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Асқорыту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Өткен тақырыптар бойынша коллоквиум</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Асқорыту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7</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Көбею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Зат және энергия алмасу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Зат және энергия алмасу</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Көбею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Көбею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Аналық және аталық көбею мүшелері</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Сүт түзілу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Сүт түзілу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10</w:t>
            </w:r>
          </w:p>
        </w:tc>
        <w:tc>
          <w:tcPr>
            <w:tcW w:w="709" w:type="dxa"/>
            <w:vMerge w:val="restart"/>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r>
              <w:rPr>
                <w:sz w:val="18"/>
                <w:szCs w:val="18"/>
                <w:lang w:val="kk-KZ"/>
              </w:rPr>
              <w:t>Модуль2</w:t>
            </w: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Жүйке және бұлшықет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rPr>
            </w:pPr>
            <w:r>
              <w:rPr>
                <w:sz w:val="18"/>
                <w:szCs w:val="18"/>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Ішкі секреция ездерінің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Ішкі секреция ездерінің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11</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r>
              <w:rPr>
                <w:sz w:val="18"/>
                <w:szCs w:val="18"/>
                <w:lang w:val="kk-KZ"/>
              </w:rPr>
              <w:t>Жүйке және бұлшықет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r>
              <w:rPr>
                <w:sz w:val="18"/>
                <w:szCs w:val="18"/>
                <w:lang w:val="kk-KZ"/>
              </w:rPr>
              <w:t>Жүйке және бұлшықет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Орталық жүйке жүйесі</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Жүйке және бұлшықет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Жүйке және бұлшықет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rPr>
            </w:pPr>
            <w:r>
              <w:rPr>
                <w:sz w:val="18"/>
                <w:szCs w:val="18"/>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sz w:val="18"/>
                <w:szCs w:val="18"/>
              </w:rPr>
            </w:pPr>
            <w:r>
              <w:rPr>
                <w:sz w:val="18"/>
                <w:szCs w:val="18"/>
                <w:lang w:val="kk-KZ"/>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Өткен тақырыптар бойынша коллоквиум</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b/>
                <w:sz w:val="18"/>
                <w:szCs w:val="18"/>
              </w:rPr>
            </w:pPr>
          </w:p>
        </w:tc>
        <w:tc>
          <w:tcPr>
            <w:tcW w:w="709"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b/>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b/>
                <w:sz w:val="18"/>
                <w:szCs w:val="18"/>
                <w:lang w:val="kk-KZ"/>
              </w:rPr>
            </w:pPr>
            <w:r>
              <w:rPr>
                <w:b/>
                <w:sz w:val="18"/>
                <w:szCs w:val="18"/>
                <w:lang w:val="kk-KZ"/>
              </w:rPr>
              <w:t>Барлық сағат</w:t>
            </w: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b/>
                <w:sz w:val="18"/>
                <w:szCs w:val="18"/>
                <w:lang w:val="kk-KZ"/>
              </w:rPr>
            </w:pPr>
            <w:r>
              <w:rPr>
                <w:b/>
                <w:sz w:val="18"/>
                <w:szCs w:val="18"/>
                <w:lang w:val="kk-KZ"/>
              </w:rPr>
              <w:t>5</w:t>
            </w:r>
          </w:p>
          <w:p w:rsidR="00E225D8" w:rsidRDefault="00E225D8">
            <w:pPr>
              <w:tabs>
                <w:tab w:val="left" w:pos="2520"/>
              </w:tabs>
              <w:jc w:val="center"/>
              <w:rPr>
                <w:b/>
                <w:sz w:val="18"/>
                <w:szCs w:val="18"/>
                <w:lang w:val="kk-KZ"/>
              </w:rPr>
            </w:pPr>
          </w:p>
          <w:p w:rsidR="00E225D8" w:rsidRDefault="00E225D8">
            <w:pPr>
              <w:tabs>
                <w:tab w:val="left" w:pos="2520"/>
              </w:tabs>
              <w:jc w:val="center"/>
              <w:rPr>
                <w:b/>
                <w:sz w:val="18"/>
                <w:szCs w:val="18"/>
                <w:lang w:val="kk-KZ"/>
              </w:rPr>
            </w:pPr>
          </w:p>
        </w:tc>
        <w:tc>
          <w:tcPr>
            <w:tcW w:w="2977"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b/>
                <w:sz w:val="18"/>
                <w:szCs w:val="18"/>
                <w:lang w:val="kk-KZ"/>
              </w:rPr>
            </w:pPr>
            <w:r>
              <w:rPr>
                <w:b/>
                <w:sz w:val="18"/>
                <w:szCs w:val="18"/>
                <w:lang w:val="kk-KZ"/>
              </w:rPr>
              <w:t>25</w:t>
            </w:r>
          </w:p>
        </w:tc>
        <w:tc>
          <w:tcPr>
            <w:tcW w:w="2977"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b/>
                <w:sz w:val="18"/>
                <w:szCs w:val="18"/>
                <w:lang w:val="kk-KZ"/>
              </w:rPr>
            </w:pPr>
            <w:r>
              <w:rPr>
                <w:b/>
                <w:sz w:val="18"/>
                <w:szCs w:val="18"/>
                <w:lang w:val="kk-KZ"/>
              </w:rPr>
              <w:t>15</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b/>
                <w:sz w:val="18"/>
                <w:szCs w:val="18"/>
                <w:lang w:val="kk-KZ"/>
              </w:rPr>
            </w:pPr>
            <w:r>
              <w:rPr>
                <w:b/>
                <w:sz w:val="18"/>
                <w:szCs w:val="18"/>
                <w:lang w:val="kk-KZ"/>
              </w:rPr>
              <w:t>5</w:t>
            </w:r>
          </w:p>
        </w:tc>
      </w:tr>
    </w:tbl>
    <w:p w:rsidR="00E225D8" w:rsidRDefault="00E225D8" w:rsidP="00E225D8">
      <w:pPr>
        <w:tabs>
          <w:tab w:val="left" w:pos="2520"/>
        </w:tabs>
        <w:ind w:firstLine="540"/>
        <w:jc w:val="center"/>
        <w:rPr>
          <w:b/>
          <w:sz w:val="20"/>
          <w:szCs w:val="20"/>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lang w:val="kk-KZ"/>
        </w:rPr>
      </w:pPr>
    </w:p>
    <w:p w:rsidR="001F0E79" w:rsidRDefault="001F0E79" w:rsidP="001F0E79">
      <w:pPr>
        <w:rPr>
          <w:b/>
          <w:lang w:val="kk-KZ"/>
        </w:rPr>
      </w:pPr>
    </w:p>
    <w:p w:rsidR="001F0E79" w:rsidRDefault="001F0E79" w:rsidP="001F0E79">
      <w:pPr>
        <w:ind w:firstLine="540"/>
        <w:jc w:val="center"/>
        <w:rPr>
          <w:b/>
          <w:sz w:val="20"/>
          <w:szCs w:val="20"/>
          <w:lang w:val="kk-KZ"/>
        </w:rPr>
      </w:pPr>
      <w:r>
        <w:rPr>
          <w:b/>
          <w:sz w:val="20"/>
          <w:szCs w:val="20"/>
          <w:lang w:val="kk-KZ"/>
        </w:rPr>
        <w:t>9 Пән бойынша тапсырмалардың орындалуы және тапсырылуы кестесі</w:t>
      </w:r>
    </w:p>
    <w:p w:rsidR="001F0E79" w:rsidRDefault="001F0E79" w:rsidP="001F0E79">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1F0E79" w:rsidTr="001F0E79">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1F0E79" w:rsidRDefault="001F0E79">
            <w:pPr>
              <w:ind w:left="113" w:right="113"/>
              <w:jc w:val="center"/>
              <w:rPr>
                <w:sz w:val="20"/>
                <w:szCs w:val="20"/>
                <w:lang w:val="kk-KZ"/>
              </w:rPr>
            </w:pPr>
            <w:r>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1F0E79" w:rsidRDefault="001F0E79">
            <w:pPr>
              <w:ind w:left="113" w:right="113"/>
              <w:jc w:val="center"/>
              <w:rPr>
                <w:sz w:val="20"/>
                <w:szCs w:val="20"/>
                <w:lang w:val="kk-KZ"/>
              </w:rPr>
            </w:pPr>
            <w:r>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Апталар</w:t>
            </w:r>
          </w:p>
        </w:tc>
      </w:tr>
      <w:tr w:rsidR="001F0E79" w:rsidTr="001F0E79">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1F0E79" w:rsidRDefault="001F0E79">
            <w:pPr>
              <w:jc w:val="center"/>
              <w:rPr>
                <w:sz w:val="20"/>
                <w:szCs w:val="20"/>
              </w:rPr>
            </w:pPr>
            <w:r>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23"/>
              <w:jc w:val="center"/>
              <w:rPr>
                <w:sz w:val="20"/>
                <w:szCs w:val="20"/>
              </w:rPr>
            </w:pPr>
            <w:r>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08"/>
              <w:jc w:val="center"/>
              <w:rPr>
                <w:sz w:val="20"/>
                <w:szCs w:val="20"/>
              </w:rPr>
            </w:pPr>
            <w:r>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08"/>
              <w:jc w:val="center"/>
              <w:rPr>
                <w:sz w:val="20"/>
                <w:szCs w:val="20"/>
              </w:rPr>
            </w:pPr>
            <w:r>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15</w:t>
            </w:r>
          </w:p>
        </w:tc>
      </w:tr>
      <w:tr w:rsidR="001F0E79" w:rsidTr="001F0E79">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r>
              <w:rPr>
                <w:sz w:val="20"/>
                <w:szCs w:val="20"/>
                <w:lang w:val="kk-KZ"/>
              </w:rPr>
              <w:t>Тәжірибелік және зертханалық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lang w:val="kk-KZ"/>
              </w:rPr>
            </w:pPr>
            <w:r>
              <w:rPr>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r>
      <w:tr w:rsidR="001F0E79" w:rsidTr="001F0E79">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rPr>
            </w:pPr>
            <w:r>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rPr>
            </w:pPr>
          </w:p>
        </w:tc>
      </w:tr>
      <w:tr w:rsidR="001F0E79" w:rsidTr="001F0E79">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r>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r>
    </w:tbl>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1F0E79" w:rsidRDefault="001F0E79" w:rsidP="001F0E79">
      <w:pPr>
        <w:pStyle w:val="a4"/>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1F0E79" w:rsidRDefault="001F0E79" w:rsidP="001F0E79">
      <w:pPr>
        <w:pStyle w:val="a4"/>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1F0E79" w:rsidRDefault="001F0E79" w:rsidP="001F0E79">
      <w:pPr>
        <w:pStyle w:val="a4"/>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1F0E79" w:rsidTr="001F0E79">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Қанағат емес</w:t>
            </w:r>
          </w:p>
        </w:tc>
      </w:tr>
      <w:tr w:rsidR="001F0E79" w:rsidTr="001F0E79">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proofErr w:type="gramStart"/>
            <w:r>
              <w:rPr>
                <w:sz w:val="20"/>
                <w:szCs w:val="20"/>
              </w:rPr>
              <w:t>Балл (</w:t>
            </w:r>
            <w:r>
              <w:rPr>
                <w:sz w:val="20"/>
                <w:szCs w:val="20"/>
                <w:lang w:val="en-US"/>
              </w:rPr>
              <w:t xml:space="preserve">max = 100 </w:t>
            </w:r>
            <w:r>
              <w:rPr>
                <w:sz w:val="20"/>
                <w:szCs w:val="20"/>
              </w:rPr>
              <w:t>балл)</w:t>
            </w:r>
            <w:r>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0-49</w:t>
            </w:r>
          </w:p>
        </w:tc>
      </w:tr>
    </w:tbl>
    <w:p w:rsidR="001F0E79" w:rsidRDefault="001F0E79" w:rsidP="001F0E79">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1F0E79" w:rsidRDefault="001F0E79" w:rsidP="001F0E79">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1F0E79" w:rsidTr="001F0E79">
        <w:tc>
          <w:tcPr>
            <w:tcW w:w="2977" w:type="dxa"/>
            <w:tcBorders>
              <w:top w:val="single" w:sz="4" w:space="0" w:color="auto"/>
              <w:left w:val="single" w:sz="4" w:space="0" w:color="auto"/>
              <w:bottom w:val="single" w:sz="4" w:space="0" w:color="auto"/>
              <w:right w:val="single" w:sz="4" w:space="0" w:color="auto"/>
            </w:tcBorders>
            <w:hideMark/>
          </w:tcPr>
          <w:p w:rsidR="001F0E79" w:rsidRDefault="001F0E79">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F</w:t>
            </w:r>
          </w:p>
        </w:tc>
      </w:tr>
      <w:tr w:rsidR="001F0E79" w:rsidTr="001F0E79">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0-49</w:t>
            </w:r>
          </w:p>
        </w:tc>
      </w:tr>
      <w:tr w:rsidR="001F0E79" w:rsidTr="001F0E79">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1F0E79" w:rsidTr="001F0E79">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after="360" w:line="90" w:lineRule="atLeast"/>
              <w:jc w:val="center"/>
              <w:textAlignment w:val="baseline"/>
              <w:rPr>
                <w:spacing w:val="2"/>
                <w:sz w:val="20"/>
                <w:szCs w:val="20"/>
              </w:rPr>
            </w:pPr>
            <w:r>
              <w:rPr>
                <w:spacing w:val="2"/>
                <w:sz w:val="20"/>
                <w:szCs w:val="20"/>
              </w:rPr>
              <w:t>FX, F</w:t>
            </w:r>
          </w:p>
        </w:tc>
      </w:tr>
    </w:tbl>
    <w:p w:rsidR="001F0E79" w:rsidRDefault="001F0E79" w:rsidP="001F0E79">
      <w:pPr>
        <w:rPr>
          <w:sz w:val="28"/>
          <w:szCs w:val="28"/>
        </w:rPr>
        <w:sectPr w:rsidR="001F0E79">
          <w:pgSz w:w="16838" w:h="11906" w:orient="landscape"/>
          <w:pgMar w:top="1134" w:right="1134" w:bottom="851" w:left="1134" w:header="709" w:footer="709" w:gutter="0"/>
          <w:cols w:space="720"/>
        </w:sectPr>
      </w:pPr>
    </w:p>
    <w:p w:rsidR="001F0E79" w:rsidRDefault="001F0E79" w:rsidP="001F0E79">
      <w:pPr>
        <w:tabs>
          <w:tab w:val="left" w:pos="2520"/>
        </w:tabs>
        <w:rPr>
          <w:b/>
          <w:sz w:val="20"/>
          <w:szCs w:val="20"/>
        </w:rPr>
      </w:pPr>
    </w:p>
    <w:p w:rsidR="001F0E79" w:rsidRDefault="001F0E79" w:rsidP="001F0E79">
      <w:pPr>
        <w:ind w:firstLine="540"/>
        <w:jc w:val="center"/>
        <w:rPr>
          <w:b/>
          <w:sz w:val="20"/>
          <w:szCs w:val="20"/>
          <w:lang w:val="kk-KZ"/>
        </w:rPr>
      </w:pPr>
      <w:r>
        <w:rPr>
          <w:b/>
          <w:sz w:val="20"/>
          <w:szCs w:val="20"/>
          <w:lang w:val="kk-KZ"/>
        </w:rPr>
        <w:t>ПОӘК мазмұны</w:t>
      </w:r>
    </w:p>
    <w:p w:rsidR="001F0E79" w:rsidRDefault="001F0E79" w:rsidP="001F0E79">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780"/>
        <w:gridCol w:w="900"/>
        <w:gridCol w:w="1260"/>
        <w:gridCol w:w="1204"/>
        <w:gridCol w:w="1260"/>
      </w:tblGrid>
      <w:tr w:rsidR="001F0E79" w:rsidTr="001F0E79">
        <w:trPr>
          <w:trHeight w:val="1105"/>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Рет</w:t>
            </w:r>
            <w:r>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Сағат</w:t>
            </w:r>
          </w:p>
          <w:p w:rsidR="001F0E79" w:rsidRDefault="001F0E79">
            <w:pPr>
              <w:jc w:val="center"/>
              <w:rPr>
                <w:sz w:val="20"/>
                <w:szCs w:val="20"/>
              </w:rPr>
            </w:pPr>
            <w:r>
              <w:rPr>
                <w:sz w:val="20"/>
                <w:szCs w:val="20"/>
                <w:lang w:val="kk-KZ"/>
              </w:rPr>
              <w:t>тар саны</w:t>
            </w:r>
          </w:p>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Әдебиет</w:t>
            </w:r>
          </w:p>
          <w:p w:rsidR="001F0E79" w:rsidRDefault="001F0E79">
            <w:pPr>
              <w:jc w:val="center"/>
              <w:rPr>
                <w:sz w:val="20"/>
                <w:szCs w:val="20"/>
              </w:rPr>
            </w:pPr>
            <w:r>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Тапсыру мерзімі,</w:t>
            </w:r>
          </w:p>
          <w:p w:rsidR="001F0E79" w:rsidRDefault="001F0E79">
            <w:pPr>
              <w:jc w:val="center"/>
              <w:rPr>
                <w:sz w:val="20"/>
                <w:szCs w:val="20"/>
              </w:rPr>
            </w:pPr>
            <w:r>
              <w:rPr>
                <w:sz w:val="20"/>
                <w:szCs w:val="20"/>
                <w:lang w:val="kk-KZ"/>
              </w:rPr>
              <w:t>апта</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4</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5</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b/>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7</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5</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8</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6</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9,10</w:t>
            </w:r>
          </w:p>
        </w:tc>
      </w:tr>
      <w:tr w:rsidR="001F0E79" w:rsidTr="001F0E79">
        <w:trPr>
          <w:cantSplit/>
          <w:trHeight w:val="357"/>
        </w:trPr>
        <w:tc>
          <w:tcPr>
            <w:tcW w:w="9052"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СӨЖ-нын басқа жұмыс түрлері</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Зертханалық сабақтарғасдайындалу </w:t>
            </w:r>
            <w:r>
              <w:rPr>
                <w:sz w:val="20"/>
                <w:szCs w:val="20"/>
              </w:rPr>
              <w:t>(</w:t>
            </w:r>
            <w:r>
              <w:rPr>
                <w:sz w:val="20"/>
                <w:szCs w:val="20"/>
                <w:lang w:val="kk-KZ"/>
              </w:rPr>
              <w:t>20*0,5</w:t>
            </w:r>
            <w:r>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10</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rPr>
                <w:color w:val="000000"/>
                <w:sz w:val="20"/>
                <w:szCs w:val="20"/>
                <w:lang w:val="kk-KZ"/>
              </w:rPr>
            </w:pPr>
            <w:r>
              <w:rPr>
                <w:sz w:val="20"/>
                <w:szCs w:val="20"/>
                <w:lang w:val="kk-KZ"/>
              </w:rPr>
              <w:t>Тәжірибелік сабақтарға</w:t>
            </w:r>
            <w:r>
              <w:rPr>
                <w:color w:val="000000"/>
                <w:sz w:val="20"/>
                <w:szCs w:val="20"/>
              </w:rPr>
              <w:t xml:space="preserve"> </w:t>
            </w:r>
            <w:proofErr w:type="spellStart"/>
            <w:r>
              <w:rPr>
                <w:color w:val="000000"/>
                <w:sz w:val="20"/>
                <w:szCs w:val="20"/>
              </w:rPr>
              <w:t>дайындалу</w:t>
            </w:r>
            <w:proofErr w:type="spellEnd"/>
            <w:r>
              <w:rPr>
                <w:color w:val="000000"/>
                <w:sz w:val="20"/>
                <w:szCs w:val="20"/>
                <w:lang w:val="kk-KZ"/>
              </w:rPr>
              <w:t xml:space="preserve"> </w:t>
            </w:r>
            <w:r>
              <w:rPr>
                <w:sz w:val="20"/>
                <w:szCs w:val="20"/>
              </w:rPr>
              <w:t>(</w:t>
            </w:r>
            <w:r>
              <w:rPr>
                <w:sz w:val="20"/>
                <w:szCs w:val="20"/>
                <w:lang w:val="kk-KZ"/>
              </w:rPr>
              <w:t>40*1</w:t>
            </w:r>
            <w:r>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40</w:t>
            </w: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rPr>
                <w:color w:val="000000"/>
                <w:sz w:val="20"/>
                <w:szCs w:val="20"/>
                <w:lang w:val="kk-KZ"/>
              </w:rPr>
            </w:pPr>
            <w:r>
              <w:rPr>
                <w:color w:val="000000"/>
                <w:sz w:val="20"/>
                <w:szCs w:val="20"/>
                <w:lang w:val="kk-KZ"/>
              </w:rPr>
              <w:t xml:space="preserve">Ағын тексеру </w:t>
            </w:r>
            <w:proofErr w:type="spellStart"/>
            <w:r>
              <w:rPr>
                <w:color w:val="000000"/>
                <w:sz w:val="20"/>
                <w:szCs w:val="20"/>
              </w:rPr>
              <w:t>дайындалу</w:t>
            </w:r>
            <w:proofErr w:type="spellEnd"/>
            <w:r>
              <w:rPr>
                <w:color w:val="000000"/>
                <w:sz w:val="20"/>
                <w:szCs w:val="20"/>
                <w:lang w:val="kk-KZ"/>
              </w:rPr>
              <w:t xml:space="preserve"> </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rPr>
                <w:color w:val="000000"/>
                <w:sz w:val="20"/>
                <w:szCs w:val="20"/>
                <w:lang w:val="kk-KZ"/>
              </w:rPr>
            </w:pPr>
            <w:r>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r>
              <w:rPr>
                <w:sz w:val="20"/>
                <w:szCs w:val="20"/>
              </w:rPr>
              <w:t>4</w:t>
            </w:r>
          </w:p>
          <w:p w:rsidR="001F0E79" w:rsidRDefault="001F0E79">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rPr>
                <w:color w:val="000000"/>
                <w:sz w:val="20"/>
                <w:szCs w:val="20"/>
              </w:rPr>
            </w:pPr>
            <w:r>
              <w:rPr>
                <w:b/>
                <w:sz w:val="20"/>
                <w:szCs w:val="20"/>
                <w:lang w:val="kk-KZ"/>
              </w:rPr>
              <w:t>Барлық СӨЖ сағ</w:t>
            </w:r>
            <w:r>
              <w:rPr>
                <w:b/>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60</w:t>
            </w: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bl>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tabs>
          <w:tab w:val="left" w:pos="2700"/>
        </w:tabs>
        <w:rPr>
          <w:lang w:val="kk-KZ"/>
        </w:rPr>
      </w:pPr>
      <w:r>
        <w:rPr>
          <w:lang w:val="kk-KZ"/>
        </w:rPr>
        <w:t>Бағдарламаны құрастырған  аға оқытушы, PhD до</w:t>
      </w:r>
      <w:r w:rsidR="00E225D8">
        <w:rPr>
          <w:lang w:val="kk-KZ"/>
        </w:rPr>
        <w:t>кторы Мурзакаева Г.К_________</w:t>
      </w:r>
    </w:p>
    <w:p w:rsidR="001F0E79" w:rsidRDefault="001F0E79" w:rsidP="001F0E79">
      <w:pPr>
        <w:tabs>
          <w:tab w:val="left" w:pos="2700"/>
        </w:tabs>
        <w:rPr>
          <w:lang w:val="kk-KZ"/>
        </w:rPr>
      </w:pPr>
      <w:r>
        <w:rPr>
          <w:lang w:val="kk-KZ"/>
        </w:rPr>
        <w:t xml:space="preserve">_____ . ________.2016 ж.                                                              </w:t>
      </w:r>
    </w:p>
    <w:p w:rsidR="001F0E79" w:rsidRDefault="001F0E79" w:rsidP="001F0E79">
      <w:pPr>
        <w:tabs>
          <w:tab w:val="left" w:pos="2700"/>
        </w:tabs>
        <w:rPr>
          <w:lang w:val="kk-KZ"/>
        </w:rPr>
      </w:pPr>
    </w:p>
    <w:p w:rsidR="001F0E79" w:rsidRDefault="001F0E79" w:rsidP="001F0E79">
      <w:pPr>
        <w:tabs>
          <w:tab w:val="left" w:pos="2700"/>
        </w:tabs>
        <w:rPr>
          <w:lang w:val="kk-KZ"/>
        </w:rPr>
      </w:pPr>
      <w:r>
        <w:rPr>
          <w:lang w:val="kk-KZ"/>
        </w:rPr>
        <w:t>Ветеринарлық санитария құжарысында қаралған ұсынылған</w:t>
      </w:r>
    </w:p>
    <w:p w:rsidR="001F0E79" w:rsidRDefault="001F0E79" w:rsidP="001F0E79">
      <w:pPr>
        <w:tabs>
          <w:tab w:val="left" w:pos="2700"/>
        </w:tabs>
        <w:rPr>
          <w:lang w:val="kk-KZ"/>
        </w:rPr>
      </w:pPr>
      <w:r>
        <w:rPr>
          <w:lang w:val="kk-KZ"/>
        </w:rPr>
        <w:t>хаттама  _____.  ________. 2016 ж.,  №_____</w:t>
      </w:r>
    </w:p>
    <w:p w:rsidR="001F0E79" w:rsidRDefault="001F0E79" w:rsidP="001F0E79">
      <w:pPr>
        <w:tabs>
          <w:tab w:val="left" w:pos="2700"/>
        </w:tabs>
        <w:rPr>
          <w:lang w:val="kk-KZ"/>
        </w:rPr>
      </w:pPr>
    </w:p>
    <w:p w:rsidR="001F0E79" w:rsidRDefault="001F0E79" w:rsidP="001F0E79">
      <w:pPr>
        <w:tabs>
          <w:tab w:val="left" w:pos="2700"/>
        </w:tabs>
        <w:rPr>
          <w:lang w:val="kk-KZ"/>
        </w:rPr>
      </w:pPr>
    </w:p>
    <w:p w:rsidR="001F0E79" w:rsidRDefault="001F0E79" w:rsidP="001F0E79">
      <w:pPr>
        <w:tabs>
          <w:tab w:val="left" w:pos="2700"/>
        </w:tabs>
        <w:rPr>
          <w:lang w:val="kk-KZ"/>
        </w:rPr>
      </w:pPr>
      <w:r>
        <w:rPr>
          <w:lang w:val="kk-KZ"/>
        </w:rPr>
        <w:t>Кафедра  меңгерушісі        _________________      Н. Кауменов</w:t>
      </w:r>
    </w:p>
    <w:p w:rsidR="001F0E79" w:rsidRDefault="001F0E79" w:rsidP="001F0E79">
      <w:pPr>
        <w:jc w:val="both"/>
        <w:rPr>
          <w:lang w:val="kk-KZ"/>
        </w:rPr>
      </w:pPr>
    </w:p>
    <w:p w:rsidR="002C4236" w:rsidRPr="001F0E79" w:rsidRDefault="002C4236">
      <w:pPr>
        <w:rPr>
          <w:lang w:val="kk-KZ"/>
        </w:rPr>
      </w:pPr>
    </w:p>
    <w:sectPr w:rsidR="002C4236" w:rsidRPr="001F0E79" w:rsidSect="005715AC">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1F0E79"/>
    <w:rsid w:val="001F0E79"/>
    <w:rsid w:val="002C4236"/>
    <w:rsid w:val="002D07F8"/>
    <w:rsid w:val="005038AC"/>
    <w:rsid w:val="005715AC"/>
    <w:rsid w:val="0096787F"/>
    <w:rsid w:val="009D4749"/>
    <w:rsid w:val="00B05478"/>
    <w:rsid w:val="00D60AD1"/>
    <w:rsid w:val="00E225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1F0E79"/>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semiHidden/>
    <w:unhideWhenUsed/>
    <w:rsid w:val="001F0E79"/>
    <w:pPr>
      <w:spacing w:after="120"/>
      <w:ind w:left="283"/>
    </w:pPr>
  </w:style>
  <w:style w:type="character" w:customStyle="1" w:styleId="a5">
    <w:name w:val="Основной текст с отступом Знак"/>
    <w:basedOn w:val="a0"/>
    <w:link w:val="a4"/>
    <w:semiHidden/>
    <w:rsid w:val="001F0E7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9873">
      <w:bodyDiv w:val="1"/>
      <w:marLeft w:val="0"/>
      <w:marRight w:val="0"/>
      <w:marTop w:val="0"/>
      <w:marBottom w:val="0"/>
      <w:divBdr>
        <w:top w:val="none" w:sz="0" w:space="0" w:color="auto"/>
        <w:left w:val="none" w:sz="0" w:space="0" w:color="auto"/>
        <w:bottom w:val="none" w:sz="0" w:space="0" w:color="auto"/>
        <w:right w:val="none" w:sz="0" w:space="0" w:color="auto"/>
      </w:divBdr>
    </w:div>
    <w:div w:id="6020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1107</Words>
  <Characters>6315</Characters>
  <Application>Microsoft Office Word</Application>
  <DocSecurity>0</DocSecurity>
  <Lines>52</Lines>
  <Paragraphs>14</Paragraphs>
  <ScaleCrop>false</ScaleCrop>
  <Company>Grizli777</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KGU</cp:lastModifiedBy>
  <cp:revision>7</cp:revision>
  <dcterms:created xsi:type="dcterms:W3CDTF">2017-01-16T06:22:00Z</dcterms:created>
  <dcterms:modified xsi:type="dcterms:W3CDTF">2017-01-18T06:26:00Z</dcterms:modified>
</cp:coreProperties>
</file>